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9EB95" w14:textId="77777777" w:rsidR="00762058" w:rsidRPr="00962D4E" w:rsidRDefault="00962D4E" w:rsidP="00962D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4E">
        <w:rPr>
          <w:rFonts w:ascii="Times New Roman" w:hAnsi="Times New Roman" w:cs="Times New Roman"/>
          <w:b/>
          <w:sz w:val="28"/>
          <w:szCs w:val="28"/>
        </w:rPr>
        <w:t>RULES</w:t>
      </w:r>
    </w:p>
    <w:p w14:paraId="67FF907D" w14:textId="77777777" w:rsidR="00962D4E" w:rsidRPr="00962D4E" w:rsidRDefault="00962D4E" w:rsidP="00962D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4E">
        <w:rPr>
          <w:rFonts w:ascii="Times New Roman" w:hAnsi="Times New Roman" w:cs="Times New Roman"/>
          <w:b/>
          <w:sz w:val="28"/>
          <w:szCs w:val="28"/>
        </w:rPr>
        <w:t>OF</w:t>
      </w:r>
    </w:p>
    <w:p w14:paraId="5256F1B0" w14:textId="77777777" w:rsidR="00962D4E" w:rsidRPr="00785FCB" w:rsidRDefault="00962D4E" w:rsidP="00304114">
      <w:pPr>
        <w:pStyle w:val="NoSpacing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962D4E">
        <w:rPr>
          <w:rFonts w:ascii="Times New Roman" w:hAnsi="Times New Roman" w:cs="Times New Roman"/>
          <w:b/>
          <w:sz w:val="28"/>
          <w:szCs w:val="28"/>
        </w:rPr>
        <w:t xml:space="preserve">GEORGIA DEPARTMENT OF </w:t>
      </w:r>
    </w:p>
    <w:p w14:paraId="6C82C474" w14:textId="77777777" w:rsidR="00962D4E" w:rsidRPr="00304114" w:rsidRDefault="00785FCB" w:rsidP="00962D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114">
        <w:rPr>
          <w:rFonts w:ascii="Times New Roman" w:hAnsi="Times New Roman" w:cs="Times New Roman"/>
          <w:b/>
          <w:sz w:val="28"/>
          <w:szCs w:val="28"/>
        </w:rPr>
        <w:t>COMMUNITY AFFAIRS</w:t>
      </w:r>
    </w:p>
    <w:p w14:paraId="6FB775F9" w14:textId="77777777" w:rsidR="00785FCB" w:rsidRPr="00785FCB" w:rsidRDefault="00785FCB" w:rsidP="00962D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35B795" w14:textId="77777777" w:rsidR="00962D4E" w:rsidRPr="00962D4E" w:rsidRDefault="00962D4E" w:rsidP="00962D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4E">
        <w:rPr>
          <w:rFonts w:ascii="Times New Roman" w:hAnsi="Times New Roman" w:cs="Times New Roman"/>
          <w:b/>
          <w:sz w:val="28"/>
          <w:szCs w:val="28"/>
        </w:rPr>
        <w:t xml:space="preserve">CHAPTER </w:t>
      </w:r>
      <w:r w:rsidR="00304114">
        <w:rPr>
          <w:rFonts w:ascii="Times New Roman" w:hAnsi="Times New Roman" w:cs="Times New Roman"/>
          <w:b/>
          <w:sz w:val="28"/>
          <w:szCs w:val="28"/>
        </w:rPr>
        <w:t>110-37-2</w:t>
      </w:r>
    </w:p>
    <w:p w14:paraId="63D0BF25" w14:textId="77777777" w:rsidR="00962D4E" w:rsidRPr="00962D4E" w:rsidRDefault="00962D4E" w:rsidP="00962D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4E">
        <w:rPr>
          <w:rFonts w:ascii="Times New Roman" w:hAnsi="Times New Roman" w:cs="Times New Roman"/>
          <w:b/>
          <w:sz w:val="28"/>
          <w:szCs w:val="28"/>
        </w:rPr>
        <w:t>EVALUATION OF PROPERTIES FOR THE</w:t>
      </w:r>
    </w:p>
    <w:p w14:paraId="5A41DD8F" w14:textId="77777777" w:rsidR="00962D4E" w:rsidRPr="00962D4E" w:rsidRDefault="00962D4E" w:rsidP="00962D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4E">
        <w:rPr>
          <w:rFonts w:ascii="Times New Roman" w:hAnsi="Times New Roman" w:cs="Times New Roman"/>
          <w:b/>
          <w:sz w:val="28"/>
          <w:szCs w:val="28"/>
        </w:rPr>
        <w:t>GEORGIA REGISTER OF HISTORIC PLACES</w:t>
      </w:r>
    </w:p>
    <w:p w14:paraId="2BDD9F1A" w14:textId="77777777" w:rsidR="00304114" w:rsidRDefault="00304114" w:rsidP="00304114">
      <w:pPr>
        <w:pStyle w:val="Title"/>
        <w:rPr>
          <w:sz w:val="24"/>
        </w:rPr>
      </w:pPr>
    </w:p>
    <w:p w14:paraId="702D6E5A" w14:textId="77777777" w:rsidR="00304114" w:rsidRDefault="00304114" w:rsidP="00304114">
      <w:pPr>
        <w:pStyle w:val="Title"/>
        <w:rPr>
          <w:sz w:val="24"/>
        </w:rPr>
      </w:pPr>
      <w:r>
        <w:rPr>
          <w:sz w:val="24"/>
        </w:rPr>
        <w:t>TABLE OF CONTENTS</w:t>
      </w:r>
    </w:p>
    <w:p w14:paraId="19EF5E98" w14:textId="77777777" w:rsidR="00962D4E" w:rsidRDefault="00962D4E" w:rsidP="00962D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0CB647" w14:textId="77777777" w:rsidR="00962D4E" w:rsidRDefault="00962D4E" w:rsidP="00962D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B97916" w14:textId="77777777" w:rsidR="00962D4E" w:rsidRPr="00304114" w:rsidRDefault="00304114" w:rsidP="00962D4E">
      <w:pPr>
        <w:pStyle w:val="NoSpacing"/>
        <w:rPr>
          <w:rFonts w:ascii="Times New Roman" w:hAnsi="Times New Roman" w:cs="Times New Roman"/>
          <w:sz w:val="18"/>
          <w:szCs w:val="16"/>
        </w:rPr>
      </w:pPr>
      <w:r w:rsidRPr="00304114">
        <w:rPr>
          <w:rFonts w:ascii="Times New Roman" w:hAnsi="Times New Roman" w:cs="Times New Roman"/>
          <w:sz w:val="18"/>
          <w:szCs w:val="16"/>
        </w:rPr>
        <w:t>110-37-2</w:t>
      </w:r>
      <w:r w:rsidR="00962D4E" w:rsidRPr="00304114">
        <w:rPr>
          <w:rFonts w:ascii="Times New Roman" w:hAnsi="Times New Roman" w:cs="Times New Roman"/>
          <w:sz w:val="18"/>
          <w:szCs w:val="16"/>
        </w:rPr>
        <w:t>-.</w:t>
      </w:r>
      <w:r w:rsidRPr="00304114">
        <w:rPr>
          <w:rFonts w:ascii="Times New Roman" w:hAnsi="Times New Roman" w:cs="Times New Roman"/>
          <w:sz w:val="18"/>
          <w:szCs w:val="16"/>
        </w:rPr>
        <w:t xml:space="preserve">01 </w:t>
      </w:r>
      <w:r>
        <w:rPr>
          <w:rFonts w:ascii="Times New Roman" w:hAnsi="Times New Roman" w:cs="Times New Roman"/>
          <w:sz w:val="18"/>
          <w:szCs w:val="16"/>
        </w:rPr>
        <w:t xml:space="preserve">  </w:t>
      </w:r>
      <w:r w:rsidRPr="00304114">
        <w:rPr>
          <w:rFonts w:ascii="Times New Roman" w:hAnsi="Times New Roman" w:cs="Times New Roman"/>
          <w:sz w:val="18"/>
          <w:szCs w:val="16"/>
        </w:rPr>
        <w:t>Definitions</w:t>
      </w:r>
      <w:r w:rsidR="00962D4E" w:rsidRPr="00304114">
        <w:rPr>
          <w:rFonts w:ascii="Times New Roman" w:hAnsi="Times New Roman" w:cs="Times New Roman"/>
          <w:sz w:val="18"/>
          <w:szCs w:val="16"/>
        </w:rPr>
        <w:t xml:space="preserve"> </w:t>
      </w:r>
    </w:p>
    <w:p w14:paraId="67674324" w14:textId="77777777" w:rsidR="00962D4E" w:rsidRPr="00304114" w:rsidRDefault="00304114" w:rsidP="00962D4E">
      <w:pPr>
        <w:pStyle w:val="NoSpacing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110-37-2-</w:t>
      </w:r>
      <w:r w:rsidR="00962D4E" w:rsidRPr="00304114">
        <w:rPr>
          <w:rFonts w:ascii="Times New Roman" w:hAnsi="Times New Roman" w:cs="Times New Roman"/>
          <w:sz w:val="18"/>
          <w:szCs w:val="16"/>
        </w:rPr>
        <w:t>.</w:t>
      </w:r>
      <w:r w:rsidRPr="00304114">
        <w:rPr>
          <w:rFonts w:ascii="Times New Roman" w:hAnsi="Times New Roman" w:cs="Times New Roman"/>
          <w:sz w:val="18"/>
          <w:szCs w:val="16"/>
        </w:rPr>
        <w:t xml:space="preserve">02 </w:t>
      </w:r>
      <w:r>
        <w:rPr>
          <w:rFonts w:ascii="Times New Roman" w:hAnsi="Times New Roman" w:cs="Times New Roman"/>
          <w:sz w:val="18"/>
          <w:szCs w:val="16"/>
        </w:rPr>
        <w:t xml:space="preserve">  </w:t>
      </w:r>
      <w:r w:rsidRPr="00304114">
        <w:rPr>
          <w:rFonts w:ascii="Times New Roman" w:hAnsi="Times New Roman" w:cs="Times New Roman"/>
          <w:sz w:val="18"/>
          <w:szCs w:val="16"/>
        </w:rPr>
        <w:t>Criteria</w:t>
      </w:r>
      <w:r w:rsidR="00962D4E" w:rsidRPr="00304114">
        <w:rPr>
          <w:rFonts w:ascii="Times New Roman" w:hAnsi="Times New Roman" w:cs="Times New Roman"/>
          <w:bCs/>
          <w:sz w:val="18"/>
          <w:szCs w:val="16"/>
        </w:rPr>
        <w:t xml:space="preserve"> for Evaluation of Properties for the Georgia Register</w:t>
      </w:r>
      <w:r w:rsidR="00962D4E" w:rsidRPr="00304114">
        <w:rPr>
          <w:rFonts w:ascii="Times New Roman" w:hAnsi="Times New Roman" w:cs="Times New Roman"/>
          <w:sz w:val="18"/>
          <w:szCs w:val="16"/>
        </w:rPr>
        <w:t xml:space="preserve"> </w:t>
      </w:r>
    </w:p>
    <w:p w14:paraId="7F87A98B" w14:textId="77777777" w:rsidR="00962D4E" w:rsidRPr="00304114" w:rsidRDefault="00304114" w:rsidP="00962D4E">
      <w:pPr>
        <w:pStyle w:val="NoSpacing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110-37-2</w:t>
      </w:r>
      <w:r w:rsidR="00962D4E" w:rsidRPr="00304114">
        <w:rPr>
          <w:rFonts w:ascii="Times New Roman" w:hAnsi="Times New Roman" w:cs="Times New Roman"/>
          <w:sz w:val="18"/>
          <w:szCs w:val="16"/>
        </w:rPr>
        <w:t>-.</w:t>
      </w:r>
      <w:r w:rsidRPr="00304114">
        <w:rPr>
          <w:rFonts w:ascii="Times New Roman" w:hAnsi="Times New Roman" w:cs="Times New Roman"/>
          <w:sz w:val="18"/>
          <w:szCs w:val="16"/>
        </w:rPr>
        <w:t xml:space="preserve">03 </w:t>
      </w:r>
      <w:r>
        <w:rPr>
          <w:rFonts w:ascii="Times New Roman" w:hAnsi="Times New Roman" w:cs="Times New Roman"/>
          <w:sz w:val="18"/>
          <w:szCs w:val="16"/>
        </w:rPr>
        <w:t xml:space="preserve">  </w:t>
      </w:r>
      <w:r w:rsidRPr="00304114">
        <w:rPr>
          <w:rFonts w:ascii="Times New Roman" w:hAnsi="Times New Roman" w:cs="Times New Roman"/>
          <w:sz w:val="18"/>
          <w:szCs w:val="16"/>
        </w:rPr>
        <w:t>Application</w:t>
      </w:r>
      <w:r w:rsidR="00962D4E" w:rsidRPr="00304114">
        <w:rPr>
          <w:rFonts w:ascii="Times New Roman" w:hAnsi="Times New Roman" w:cs="Times New Roman"/>
          <w:bCs/>
          <w:sz w:val="18"/>
          <w:szCs w:val="16"/>
        </w:rPr>
        <w:t xml:space="preserve"> Procedures</w:t>
      </w:r>
      <w:r w:rsidR="00962D4E" w:rsidRPr="00304114">
        <w:rPr>
          <w:rFonts w:ascii="Times New Roman" w:hAnsi="Times New Roman" w:cs="Times New Roman"/>
          <w:sz w:val="18"/>
          <w:szCs w:val="16"/>
        </w:rPr>
        <w:t xml:space="preserve"> </w:t>
      </w:r>
    </w:p>
    <w:p w14:paraId="1280482A" w14:textId="77777777" w:rsidR="00962D4E" w:rsidRPr="00962D4E" w:rsidRDefault="00304114" w:rsidP="00962D4E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110-37-2</w:t>
      </w:r>
      <w:r w:rsidR="00962D4E" w:rsidRPr="00304114">
        <w:rPr>
          <w:rFonts w:ascii="Times New Roman" w:hAnsi="Times New Roman" w:cs="Times New Roman"/>
          <w:sz w:val="18"/>
          <w:szCs w:val="16"/>
        </w:rPr>
        <w:t>-.</w:t>
      </w:r>
      <w:r w:rsidRPr="00304114">
        <w:rPr>
          <w:rFonts w:ascii="Times New Roman" w:hAnsi="Times New Roman" w:cs="Times New Roman"/>
          <w:sz w:val="18"/>
          <w:szCs w:val="16"/>
        </w:rPr>
        <w:t xml:space="preserve">04 </w:t>
      </w:r>
      <w:r>
        <w:rPr>
          <w:rFonts w:ascii="Times New Roman" w:hAnsi="Times New Roman" w:cs="Times New Roman"/>
          <w:sz w:val="18"/>
          <w:szCs w:val="16"/>
        </w:rPr>
        <w:t xml:space="preserve">  </w:t>
      </w:r>
      <w:r w:rsidRPr="00304114">
        <w:rPr>
          <w:rFonts w:ascii="Times New Roman" w:hAnsi="Times New Roman" w:cs="Times New Roman"/>
          <w:sz w:val="18"/>
          <w:szCs w:val="16"/>
        </w:rPr>
        <w:t>Relationship</w:t>
      </w:r>
      <w:r w:rsidR="00962D4E" w:rsidRPr="00304114">
        <w:rPr>
          <w:rFonts w:ascii="Times New Roman" w:hAnsi="Times New Roman" w:cs="Times New Roman"/>
          <w:bCs/>
          <w:sz w:val="18"/>
          <w:szCs w:val="16"/>
        </w:rPr>
        <w:t xml:space="preserve"> of Georgi</w:t>
      </w:r>
      <w:r>
        <w:rPr>
          <w:rFonts w:ascii="Times New Roman" w:hAnsi="Times New Roman" w:cs="Times New Roman"/>
          <w:bCs/>
          <w:sz w:val="18"/>
          <w:szCs w:val="16"/>
        </w:rPr>
        <w:t>a Register to National Register</w:t>
      </w:r>
      <w:r w:rsidR="00962D4E" w:rsidRPr="00304114">
        <w:rPr>
          <w:rFonts w:ascii="Times New Roman" w:hAnsi="Times New Roman" w:cs="Times New Roman"/>
          <w:sz w:val="18"/>
          <w:szCs w:val="16"/>
        </w:rPr>
        <w:t xml:space="preserve"> </w:t>
      </w:r>
      <w:r w:rsidR="00962D4E" w:rsidRPr="00962D4E">
        <w:rPr>
          <w:rFonts w:ascii="Times New Roman" w:hAnsi="Times New Roman" w:cs="Times New Roman"/>
          <w:sz w:val="16"/>
          <w:szCs w:val="16"/>
        </w:rPr>
        <w:br/>
      </w:r>
    </w:p>
    <w:p w14:paraId="5E5D20BD" w14:textId="77777777" w:rsidR="00962D4E" w:rsidRPr="00962D4E" w:rsidRDefault="00962D4E" w:rsidP="00962D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BDD651" w14:textId="77777777" w:rsidR="00962D4E" w:rsidRPr="00962D4E" w:rsidRDefault="00304114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110-37-2</w:t>
      </w:r>
      <w:r w:rsidR="00962D4E" w:rsidRPr="00962D4E">
        <w:rPr>
          <w:rFonts w:ascii="Times New Roman" w:hAnsi="Times New Roman" w:cs="Times New Roman"/>
          <w:b/>
          <w:bCs/>
          <w:sz w:val="24"/>
          <w:szCs w:val="24"/>
        </w:rPr>
        <w:t>-.</w:t>
      </w:r>
      <w:r w:rsidRPr="00962D4E">
        <w:rPr>
          <w:rFonts w:ascii="Times New Roman" w:hAnsi="Times New Roman" w:cs="Times New Roman"/>
          <w:b/>
          <w:bCs/>
          <w:sz w:val="24"/>
          <w:szCs w:val="24"/>
        </w:rPr>
        <w:t xml:space="preserve">01 </w:t>
      </w:r>
      <w:r>
        <w:rPr>
          <w:rFonts w:ascii="Times New Roman" w:hAnsi="Times New Roman" w:cs="Times New Roman"/>
          <w:b/>
          <w:bCs/>
          <w:sz w:val="24"/>
          <w:szCs w:val="24"/>
        </w:rPr>
        <w:t>Definitions</w:t>
      </w:r>
      <w:r w:rsidR="00962D4E" w:rsidRPr="00962D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2F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D3AB3B" w14:textId="77777777" w:rsidR="00962D4E" w:rsidRPr="001B1327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5CCD0D" w14:textId="77777777" w:rsidR="00962D4E" w:rsidRP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4E">
        <w:rPr>
          <w:rFonts w:ascii="Times New Roman" w:hAnsi="Times New Roman" w:cs="Times New Roman"/>
          <w:sz w:val="24"/>
          <w:szCs w:val="24"/>
        </w:rPr>
        <w:t xml:space="preserve">(1) "Building". 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A building is a structure created to shelter any form of human activity,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 xml:space="preserve">such as a house, barn, church, hotel, or similar structure. 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Building may refer to a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historically related complex such as a courthouse and jail or a house and barn.</w:t>
      </w:r>
    </w:p>
    <w:p w14:paraId="683344A9" w14:textId="77777777" w:rsidR="00962D4E" w:rsidRP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DDF88A" w14:textId="77777777" w:rsidR="00962D4E" w:rsidRP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4E">
        <w:rPr>
          <w:rFonts w:ascii="Times New Roman" w:hAnsi="Times New Roman" w:cs="Times New Roman"/>
          <w:sz w:val="24"/>
          <w:szCs w:val="24"/>
        </w:rPr>
        <w:t xml:space="preserve">(2) "Department" means the Department of </w:t>
      </w:r>
      <w:r w:rsidR="00E23391" w:rsidRPr="00304114">
        <w:rPr>
          <w:rFonts w:ascii="Times New Roman" w:hAnsi="Times New Roman" w:cs="Times New Roman"/>
          <w:sz w:val="24"/>
          <w:szCs w:val="24"/>
        </w:rPr>
        <w:t>Community Affairs</w:t>
      </w:r>
      <w:r w:rsidRPr="00962D4E">
        <w:rPr>
          <w:rFonts w:ascii="Times New Roman" w:hAnsi="Times New Roman" w:cs="Times New Roman"/>
          <w:sz w:val="24"/>
          <w:szCs w:val="24"/>
        </w:rPr>
        <w:t>.</w:t>
      </w:r>
    </w:p>
    <w:p w14:paraId="0B948440" w14:textId="77777777" w:rsidR="00962D4E" w:rsidRP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A254FA" w14:textId="77777777" w:rsidR="00962D4E" w:rsidRP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4E">
        <w:rPr>
          <w:rFonts w:ascii="Times New Roman" w:hAnsi="Times New Roman" w:cs="Times New Roman"/>
          <w:sz w:val="24"/>
          <w:szCs w:val="24"/>
        </w:rPr>
        <w:t>(3) "Georgia Register of Historic Places" or "Georgia Register" means the Georgia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Register of districts, sites, buildings, structures, and objects significant in Georgia history,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architecture, engineering, and culture.</w:t>
      </w:r>
    </w:p>
    <w:p w14:paraId="7DA2F0D4" w14:textId="77777777" w:rsidR="00962D4E" w:rsidRP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FDF870" w14:textId="77777777" w:rsidR="00962D4E" w:rsidRP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4E">
        <w:rPr>
          <w:rFonts w:ascii="Times New Roman" w:hAnsi="Times New Roman" w:cs="Times New Roman"/>
          <w:sz w:val="24"/>
          <w:szCs w:val="24"/>
        </w:rPr>
        <w:t>(4) "Historic District" means a geographically definable area, urban or rural, that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possesses a significant concentration, linkage or continuity of sites, buildings, structures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 xml:space="preserve">or objects united by past events or aesthetically by plan or physical development. 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A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district may also comprise individual elements separated geographically but linked by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association or history.</w:t>
      </w:r>
    </w:p>
    <w:p w14:paraId="2030D19B" w14:textId="77777777" w:rsidR="00962D4E" w:rsidRPr="009B758C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E5F6F6" w14:textId="77777777" w:rsidR="00962D4E" w:rsidRP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4E">
        <w:rPr>
          <w:rFonts w:ascii="Times New Roman" w:hAnsi="Times New Roman" w:cs="Times New Roman"/>
          <w:sz w:val="24"/>
          <w:szCs w:val="24"/>
        </w:rPr>
        <w:t xml:space="preserve">(5) "Historic Property" is defined in O.C.G.A. </w:t>
      </w:r>
      <w:r w:rsidR="00304114" w:rsidRPr="00C763CF">
        <w:rPr>
          <w:bCs/>
        </w:rPr>
        <w:t>§</w:t>
      </w:r>
      <w:r w:rsidRPr="00962D4E">
        <w:rPr>
          <w:rFonts w:ascii="Times New Roman" w:hAnsi="Times New Roman" w:cs="Times New Roman"/>
          <w:sz w:val="24"/>
          <w:szCs w:val="24"/>
        </w:rPr>
        <w:t>12-3-50.2 and means districts, sites,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buildings, structures, or objects which possess integrity of location, design, setting,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materials, workmanship, feeling, and association and which are determined to meet the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criteria for listing in the Georgia Register of Historic Places according to the criteria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outlined in these regulations.</w:t>
      </w:r>
    </w:p>
    <w:p w14:paraId="103FF211" w14:textId="77777777" w:rsidR="00962D4E" w:rsidRPr="009B758C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364095" w14:textId="77777777" w:rsidR="00962D4E" w:rsidRP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4E">
        <w:rPr>
          <w:rFonts w:ascii="Times New Roman" w:hAnsi="Times New Roman" w:cs="Times New Roman"/>
          <w:sz w:val="24"/>
          <w:szCs w:val="24"/>
        </w:rPr>
        <w:t>(6) "National Historic Preservation Act" means the Act of Congress codified at 16 U.S.C.</w:t>
      </w:r>
    </w:p>
    <w:p w14:paraId="3C5855C4" w14:textId="77777777" w:rsidR="00962D4E" w:rsidRP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4E">
        <w:rPr>
          <w:rFonts w:ascii="Times New Roman" w:hAnsi="Times New Roman" w:cs="Times New Roman"/>
          <w:sz w:val="24"/>
          <w:szCs w:val="24"/>
        </w:rPr>
        <w:t>Section 470 et seq., as amended (Public Law 89-665, as amended).</w:t>
      </w:r>
    </w:p>
    <w:p w14:paraId="23DF1E8B" w14:textId="77777777" w:rsidR="00962D4E" w:rsidRPr="009B758C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A3704B" w14:textId="77777777" w:rsidR="00962D4E" w:rsidRP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4E">
        <w:rPr>
          <w:rFonts w:ascii="Times New Roman" w:hAnsi="Times New Roman" w:cs="Times New Roman"/>
          <w:sz w:val="24"/>
          <w:szCs w:val="24"/>
        </w:rPr>
        <w:t>(7) "National Register of Historic Places" means the national list of districts, sites,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buildings, structures, and objects significant in American history, architecture,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archaeology, engineering, and culture, maintained by the Secretary of the Interior under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authority of the National Historic Preservation Act.</w:t>
      </w:r>
    </w:p>
    <w:p w14:paraId="3617D71F" w14:textId="77777777" w:rsidR="00962D4E" w:rsidRPr="009B758C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A48CFD" w14:textId="77777777" w:rsidR="00962D4E" w:rsidRP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4E">
        <w:rPr>
          <w:rFonts w:ascii="Times New Roman" w:hAnsi="Times New Roman" w:cs="Times New Roman"/>
          <w:sz w:val="24"/>
          <w:szCs w:val="24"/>
        </w:rPr>
        <w:lastRenderedPageBreak/>
        <w:t>(8) "Site". A site is the location of a significant event, a prehistoric or historic occupation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or activity, or a building or structure, whether standing, ruined, or vanished, where the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location itself maintains historical or archaeological value regardless of the value of any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existing structure.</w:t>
      </w:r>
    </w:p>
    <w:p w14:paraId="02C19FC1" w14:textId="77777777" w:rsidR="00962D4E" w:rsidRPr="009B758C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1A5A6C" w14:textId="77777777" w:rsidR="00962D4E" w:rsidRP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4E">
        <w:rPr>
          <w:rFonts w:ascii="Times New Roman" w:hAnsi="Times New Roman" w:cs="Times New Roman"/>
          <w:sz w:val="24"/>
          <w:szCs w:val="24"/>
        </w:rPr>
        <w:t>(9) "State Historic Preservation Office" means the office within state government which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carries out the function of the state historic preservation program under the National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 xml:space="preserve">Historic Preservation Act. 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In Georgia, this is the Historic Preservation Division,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Department of</w:t>
      </w:r>
      <w:r w:rsidR="00E23391">
        <w:rPr>
          <w:rFonts w:ascii="Times New Roman" w:hAnsi="Times New Roman" w:cs="Times New Roman"/>
          <w:sz w:val="24"/>
          <w:szCs w:val="24"/>
        </w:rPr>
        <w:t xml:space="preserve"> </w:t>
      </w:r>
      <w:r w:rsidR="00E23391" w:rsidRPr="00304114">
        <w:rPr>
          <w:rFonts w:ascii="Times New Roman" w:hAnsi="Times New Roman" w:cs="Times New Roman"/>
          <w:sz w:val="24"/>
          <w:szCs w:val="24"/>
        </w:rPr>
        <w:t>Community Affairs</w:t>
      </w:r>
      <w:r w:rsidRPr="00304114">
        <w:rPr>
          <w:rFonts w:ascii="Times New Roman" w:hAnsi="Times New Roman" w:cs="Times New Roman"/>
          <w:sz w:val="24"/>
          <w:szCs w:val="24"/>
        </w:rPr>
        <w:t>.</w:t>
      </w:r>
    </w:p>
    <w:p w14:paraId="630BBAA0" w14:textId="77777777" w:rsidR="00962D4E" w:rsidRPr="009B758C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03715A" w14:textId="77777777" w:rsidR="00962D4E" w:rsidRP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4E">
        <w:rPr>
          <w:rFonts w:ascii="Times New Roman" w:hAnsi="Times New Roman" w:cs="Times New Roman"/>
          <w:sz w:val="24"/>
          <w:szCs w:val="24"/>
        </w:rPr>
        <w:t>(10) "State Historic Preservation Officer" means the official designated by the Governor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of Georgia to administer the state's historic preservation program under the National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 xml:space="preserve">Historic Preservation Act and </w:t>
      </w:r>
      <w:r w:rsidR="00304114">
        <w:rPr>
          <w:rFonts w:ascii="Times New Roman" w:hAnsi="Times New Roman" w:cs="Times New Roman"/>
          <w:sz w:val="24"/>
          <w:szCs w:val="24"/>
        </w:rPr>
        <w:t>O.C.G.A</w:t>
      </w:r>
      <w:r w:rsidRPr="00962D4E">
        <w:rPr>
          <w:rFonts w:ascii="Times New Roman" w:hAnsi="Times New Roman" w:cs="Times New Roman"/>
          <w:sz w:val="24"/>
          <w:szCs w:val="24"/>
        </w:rPr>
        <w:t xml:space="preserve"> </w:t>
      </w:r>
      <w:r w:rsidR="00304114" w:rsidRPr="00C763CF">
        <w:rPr>
          <w:bCs/>
        </w:rPr>
        <w:t>§</w:t>
      </w:r>
      <w:r w:rsidRPr="00962D4E">
        <w:rPr>
          <w:rFonts w:ascii="Times New Roman" w:hAnsi="Times New Roman" w:cs="Times New Roman"/>
          <w:sz w:val="24"/>
          <w:szCs w:val="24"/>
        </w:rPr>
        <w:t>12-3-50.1(c)(13).</w:t>
      </w:r>
    </w:p>
    <w:p w14:paraId="232072BF" w14:textId="77777777" w:rsidR="00962D4E" w:rsidRPr="009B758C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DED631" w14:textId="77777777" w:rsidR="00962D4E" w:rsidRP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4E">
        <w:rPr>
          <w:rFonts w:ascii="Times New Roman" w:hAnsi="Times New Roman" w:cs="Times New Roman"/>
          <w:sz w:val="24"/>
          <w:szCs w:val="24"/>
        </w:rPr>
        <w:t>(11) "State Historic Preservation Review Board". The State Historic Preservation Review</w:t>
      </w:r>
    </w:p>
    <w:p w14:paraId="35CBD03F" w14:textId="77777777" w:rsidR="00962D4E" w:rsidRP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4E">
        <w:rPr>
          <w:rFonts w:ascii="Times New Roman" w:hAnsi="Times New Roman" w:cs="Times New Roman"/>
          <w:sz w:val="24"/>
          <w:szCs w:val="24"/>
        </w:rPr>
        <w:t>Board means a board designated by the State Historic Preservation Officer and consisting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of members representing the professional fields of Georgia history, architectural history,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historical architecture, prehistoric and historic archaeology, and other professional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disciplines which may include citizen members.</w:t>
      </w:r>
    </w:p>
    <w:p w14:paraId="6700CE6F" w14:textId="77777777" w:rsidR="00962D4E" w:rsidRPr="009B758C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FC7874" w14:textId="77777777" w:rsidR="00962D4E" w:rsidRP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D4E">
        <w:rPr>
          <w:rFonts w:ascii="Times New Roman" w:hAnsi="Times New Roman" w:cs="Times New Roman"/>
          <w:sz w:val="24"/>
          <w:szCs w:val="24"/>
        </w:rPr>
        <w:t xml:space="preserve">(12) "Structure". 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A structure is a work made up of interdependent and interrelated parts in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 xml:space="preserve">a definite pattern of organization. </w:t>
      </w:r>
      <w:r w:rsidR="0036197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Constructed by man, it is often an engineering project</w:t>
      </w:r>
      <w:r w:rsidR="00712FC2">
        <w:rPr>
          <w:rFonts w:ascii="Times New Roman" w:hAnsi="Times New Roman" w:cs="Times New Roman"/>
          <w:sz w:val="24"/>
          <w:szCs w:val="24"/>
        </w:rPr>
        <w:t xml:space="preserve"> </w:t>
      </w:r>
      <w:r w:rsidRPr="00962D4E">
        <w:rPr>
          <w:rFonts w:ascii="Times New Roman" w:hAnsi="Times New Roman" w:cs="Times New Roman"/>
          <w:sz w:val="24"/>
          <w:szCs w:val="24"/>
        </w:rPr>
        <w:t>large in scale.</w:t>
      </w:r>
    </w:p>
    <w:p w14:paraId="04A5C4D9" w14:textId="77777777" w:rsidR="00962D4E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D6FFA" w14:textId="77777777" w:rsidR="00304114" w:rsidRPr="00304114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04114">
        <w:rPr>
          <w:rFonts w:ascii="Times New Roman" w:hAnsi="Times New Roman" w:cs="Times New Roman"/>
          <w:b/>
          <w:sz w:val="18"/>
          <w:szCs w:val="16"/>
        </w:rPr>
        <w:t>Authority</w:t>
      </w:r>
      <w:r w:rsidRPr="00304114">
        <w:rPr>
          <w:rFonts w:ascii="Times New Roman" w:hAnsi="Times New Roman" w:cs="Times New Roman"/>
          <w:sz w:val="18"/>
          <w:szCs w:val="16"/>
        </w:rPr>
        <w:t xml:space="preserve"> O.C.G.A. </w:t>
      </w:r>
      <w:r w:rsidR="00304114" w:rsidRPr="00C763CF">
        <w:rPr>
          <w:bCs/>
        </w:rPr>
        <w:t>§</w:t>
      </w:r>
      <w:r w:rsidRPr="00304114">
        <w:rPr>
          <w:rFonts w:ascii="Times New Roman" w:hAnsi="Times New Roman" w:cs="Times New Roman"/>
          <w:sz w:val="18"/>
          <w:szCs w:val="16"/>
        </w:rPr>
        <w:t xml:space="preserve">12-3-50.2. </w:t>
      </w:r>
    </w:p>
    <w:p w14:paraId="753DBE08" w14:textId="77777777" w:rsidR="00304114" w:rsidRPr="00304114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04114">
        <w:rPr>
          <w:rFonts w:ascii="Times New Roman" w:hAnsi="Times New Roman" w:cs="Times New Roman"/>
          <w:b/>
          <w:bCs/>
          <w:sz w:val="18"/>
          <w:szCs w:val="16"/>
        </w:rPr>
        <w:t xml:space="preserve">History. </w:t>
      </w:r>
      <w:r w:rsidRPr="00304114">
        <w:rPr>
          <w:rFonts w:ascii="Times New Roman" w:hAnsi="Times New Roman" w:cs="Times New Roman"/>
          <w:sz w:val="18"/>
          <w:szCs w:val="16"/>
        </w:rPr>
        <w:t xml:space="preserve">Original Rule entitled "Definitions" adopted. F. Jun. 12, 1990; eff. Aug. 1, 1990. </w:t>
      </w:r>
    </w:p>
    <w:p w14:paraId="5CB02E8B" w14:textId="77777777" w:rsidR="00304114" w:rsidRPr="00304114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04114">
        <w:rPr>
          <w:rFonts w:ascii="Times New Roman" w:hAnsi="Times New Roman" w:cs="Times New Roman"/>
          <w:b/>
          <w:bCs/>
          <w:sz w:val="18"/>
          <w:szCs w:val="16"/>
        </w:rPr>
        <w:t xml:space="preserve">Amended: </w:t>
      </w:r>
      <w:r w:rsidRPr="00304114">
        <w:rPr>
          <w:rFonts w:ascii="Times New Roman" w:hAnsi="Times New Roman" w:cs="Times New Roman"/>
          <w:sz w:val="18"/>
          <w:szCs w:val="16"/>
        </w:rPr>
        <w:t xml:space="preserve">F. Apr. 15, 1991; eff. May 5, 1991. </w:t>
      </w:r>
    </w:p>
    <w:p w14:paraId="6DF66B3A" w14:textId="77777777" w:rsidR="00962D4E" w:rsidRPr="00304114" w:rsidRDefault="00962D4E" w:rsidP="0096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6"/>
        </w:rPr>
      </w:pPr>
      <w:r w:rsidRPr="00304114">
        <w:rPr>
          <w:rFonts w:ascii="Times New Roman" w:hAnsi="Times New Roman" w:cs="Times New Roman"/>
          <w:b/>
          <w:bCs/>
          <w:sz w:val="18"/>
          <w:szCs w:val="16"/>
        </w:rPr>
        <w:t xml:space="preserve">Amended: </w:t>
      </w:r>
      <w:r w:rsidRPr="00304114">
        <w:rPr>
          <w:rFonts w:ascii="Times New Roman" w:hAnsi="Times New Roman" w:cs="Times New Roman"/>
          <w:sz w:val="18"/>
          <w:szCs w:val="16"/>
        </w:rPr>
        <w:t>F. Aug. 27, 1998; eff. Sept. 16, 1998.</w:t>
      </w:r>
    </w:p>
    <w:p w14:paraId="217C7D05" w14:textId="77777777" w:rsidR="00962D4E" w:rsidRDefault="00962D4E" w:rsidP="00962D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D4E07D" w14:textId="77777777" w:rsidR="00712FC2" w:rsidRPr="00712FC2" w:rsidRDefault="00304114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110-37-2</w:t>
      </w:r>
      <w:r w:rsidR="00712FC2" w:rsidRPr="00712FC2">
        <w:rPr>
          <w:rFonts w:ascii="Times New Roman" w:hAnsi="Times New Roman" w:cs="Times New Roman"/>
          <w:b/>
          <w:bCs/>
          <w:sz w:val="24"/>
          <w:szCs w:val="24"/>
        </w:rPr>
        <w:t>-.02 Criteria for Evaluation of Properties for the Georgia</w:t>
      </w:r>
      <w:r w:rsidR="00712F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2FC2" w:rsidRPr="00712FC2">
        <w:rPr>
          <w:rFonts w:ascii="Times New Roman" w:hAnsi="Times New Roman" w:cs="Times New Roman"/>
          <w:b/>
          <w:bCs/>
          <w:sz w:val="24"/>
          <w:szCs w:val="24"/>
        </w:rPr>
        <w:t>Register</w:t>
      </w:r>
    </w:p>
    <w:p w14:paraId="64B4F3AC" w14:textId="77777777" w:rsidR="00712FC2" w:rsidRPr="001B1327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F50CA4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(1) The following criteria will be used for evaluation of property for the Georgia</w:t>
      </w:r>
    </w:p>
    <w:p w14:paraId="2FF2AC6C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Register.</w:t>
      </w:r>
    </w:p>
    <w:p w14:paraId="0BCD7198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8B9D32" w14:textId="77777777" w:rsid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(2) The quality of significance in Georgia history, architecture, archaeology, engineering,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and culture is present in districts, sites, buildings, structures, and objects that possess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integrity of location, design, setting, materials, workmanship, feeling, and association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A8437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(a) that are associated with events that have made a significant contribution to the broad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patterns of our history; or</w:t>
      </w:r>
    </w:p>
    <w:p w14:paraId="5A4F3840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(b) that are associated with the lives of persons significant in our past; or</w:t>
      </w:r>
    </w:p>
    <w:p w14:paraId="2C2DDC46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(c) that embody the distinctive characteristics of a type, period, or method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construction, or that represent the work of a master, or that possess high artistic values,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that represent a significant and distinguishable entity whose components may lack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individual distinction; or</w:t>
      </w:r>
    </w:p>
    <w:p w14:paraId="766827EB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(d) that have yielded, or may be likely to yield, information important in prehistory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history.</w:t>
      </w:r>
    </w:p>
    <w:p w14:paraId="14D04EF2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6715509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(3) Ordinarily cemeteries, birthplaces, or graves of historical figures, properties owned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religious institutions or used for religious purposes, structures that have been moved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their original locations, reconstructed historic buildings, properties primarily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commemorative in nature, and properties that have achieved significance within the past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 xml:space="preserve">50 years shall not be </w:t>
      </w:r>
      <w:r w:rsidRPr="00712FC2">
        <w:rPr>
          <w:rFonts w:ascii="Times New Roman" w:hAnsi="Times New Roman" w:cs="Times New Roman"/>
          <w:sz w:val="24"/>
          <w:szCs w:val="24"/>
        </w:rPr>
        <w:lastRenderedPageBreak/>
        <w:t xml:space="preserve">considered eligible for the Georgia Register.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However, 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properties will qualify if they are integral parts of districts that do meet the criteria or 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they fall within the following categories:</w:t>
      </w:r>
    </w:p>
    <w:p w14:paraId="14D7F9D0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(a) A religious property deriving primary significance from architectural or artistic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distinction or historical importance; or</w:t>
      </w:r>
    </w:p>
    <w:p w14:paraId="3C97553D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(b) A building or structure removed from its original location but which is significant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primarily for architectural value, or which is the surviving structure most importantly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associated with a historic person or event; or</w:t>
      </w:r>
    </w:p>
    <w:p w14:paraId="14ADD33D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(c) A birthplace or grave of a historical figure of outstanding importance if there is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appropriate site or building directly associated with the historical figure's productive life.</w:t>
      </w:r>
    </w:p>
    <w:p w14:paraId="6B8D88F9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(d) A cemetery which derives its primary significance from graves of persons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transcendent importance, from age, from distinctive design features, or from association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with historic events; or</w:t>
      </w:r>
    </w:p>
    <w:p w14:paraId="2FCCB30B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(e) A reconstructed building when accurately executed in a suitable environment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presented in a dignified manner as part of a restoration master plan, and when no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building or structure with the same association has survived; or</w:t>
      </w:r>
    </w:p>
    <w:p w14:paraId="5AFD66C4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(f) A property primarily commemorative in intent if design, age, tradition, or symbolic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value has invested it with its own exceptional significance; or</w:t>
      </w:r>
    </w:p>
    <w:p w14:paraId="465C48C4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(g) A property achieving significance within the past 50 years if of exceptional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importance.</w:t>
      </w:r>
    </w:p>
    <w:p w14:paraId="5D605FB1" w14:textId="77777777" w:rsid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3F6FF" w14:textId="77777777" w:rsidR="00304114" w:rsidRPr="00304114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4114">
        <w:rPr>
          <w:rFonts w:ascii="Times New Roman" w:hAnsi="Times New Roman" w:cs="Times New Roman"/>
          <w:b/>
          <w:sz w:val="18"/>
          <w:szCs w:val="18"/>
        </w:rPr>
        <w:t xml:space="preserve">Authority </w:t>
      </w:r>
      <w:r w:rsidRPr="00304114">
        <w:rPr>
          <w:rFonts w:ascii="Times New Roman" w:hAnsi="Times New Roman" w:cs="Times New Roman"/>
          <w:sz w:val="18"/>
          <w:szCs w:val="18"/>
        </w:rPr>
        <w:t xml:space="preserve">O.C.G.A. </w:t>
      </w:r>
      <w:r w:rsidR="00304114" w:rsidRPr="00304114">
        <w:rPr>
          <w:rFonts w:ascii="Times New Roman" w:hAnsi="Times New Roman" w:cs="Times New Roman"/>
          <w:bCs/>
          <w:sz w:val="18"/>
          <w:szCs w:val="18"/>
        </w:rPr>
        <w:t>§</w:t>
      </w:r>
      <w:r w:rsidRPr="00304114">
        <w:rPr>
          <w:rFonts w:ascii="Times New Roman" w:hAnsi="Times New Roman" w:cs="Times New Roman"/>
          <w:sz w:val="18"/>
          <w:szCs w:val="18"/>
        </w:rPr>
        <w:t xml:space="preserve">12-3-50.1. </w:t>
      </w:r>
    </w:p>
    <w:p w14:paraId="2B676B7B" w14:textId="77777777" w:rsidR="00304114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4114">
        <w:rPr>
          <w:rFonts w:ascii="Times New Roman" w:hAnsi="Times New Roman" w:cs="Times New Roman"/>
          <w:b/>
          <w:bCs/>
          <w:sz w:val="18"/>
          <w:szCs w:val="18"/>
        </w:rPr>
        <w:t xml:space="preserve">History. </w:t>
      </w:r>
      <w:r w:rsidRPr="00304114">
        <w:rPr>
          <w:rFonts w:ascii="Times New Roman" w:hAnsi="Times New Roman" w:cs="Times New Roman"/>
          <w:sz w:val="18"/>
          <w:szCs w:val="18"/>
        </w:rPr>
        <w:t xml:space="preserve">Original Rule entitled "Criteria for Evaluation of Properties for the Georgia Register" adopted. F. Jul. 12, 1990; eff. Aug. 1, 1990. </w:t>
      </w:r>
    </w:p>
    <w:p w14:paraId="3993152A" w14:textId="77777777" w:rsidR="00962D4E" w:rsidRPr="00304114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4114">
        <w:rPr>
          <w:rFonts w:ascii="Times New Roman" w:hAnsi="Times New Roman" w:cs="Times New Roman"/>
          <w:b/>
          <w:bCs/>
          <w:sz w:val="18"/>
          <w:szCs w:val="18"/>
        </w:rPr>
        <w:t xml:space="preserve">Amended: </w:t>
      </w:r>
      <w:r w:rsidRPr="00304114">
        <w:rPr>
          <w:rFonts w:ascii="Times New Roman" w:hAnsi="Times New Roman" w:cs="Times New Roman"/>
          <w:sz w:val="18"/>
          <w:szCs w:val="18"/>
        </w:rPr>
        <w:t>F. Apr. 15, 1991; eff. May 5, 1991.</w:t>
      </w:r>
    </w:p>
    <w:p w14:paraId="5A9FD109" w14:textId="77777777" w:rsidR="001B1327" w:rsidRPr="00712FC2" w:rsidRDefault="001B1327" w:rsidP="00962D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232BDF" w14:textId="77777777" w:rsidR="00712FC2" w:rsidRPr="00712FC2" w:rsidRDefault="00304114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110-37-2</w:t>
      </w:r>
      <w:r w:rsidR="00712FC2" w:rsidRPr="00712FC2">
        <w:rPr>
          <w:rFonts w:ascii="Times New Roman" w:hAnsi="Times New Roman" w:cs="Times New Roman"/>
          <w:b/>
          <w:bCs/>
          <w:sz w:val="24"/>
          <w:szCs w:val="24"/>
        </w:rPr>
        <w:t>-.03 Application Procedures</w:t>
      </w:r>
    </w:p>
    <w:p w14:paraId="2056EF8B" w14:textId="77777777" w:rsidR="00712FC2" w:rsidRPr="001B1327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305FB1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 xml:space="preserve">(1) Designation application forms may be obtained </w:t>
      </w:r>
      <w:proofErr w:type="gramStart"/>
      <w:r w:rsidR="00540DD8" w:rsidRPr="00712FC2">
        <w:rPr>
          <w:rFonts w:ascii="Times New Roman" w:hAnsi="Times New Roman" w:cs="Times New Roman"/>
          <w:sz w:val="24"/>
          <w:szCs w:val="24"/>
        </w:rPr>
        <w:t>from, and</w:t>
      </w:r>
      <w:proofErr w:type="gramEnd"/>
      <w:r w:rsidRPr="00712FC2">
        <w:rPr>
          <w:rFonts w:ascii="Times New Roman" w:hAnsi="Times New Roman" w:cs="Times New Roman"/>
          <w:sz w:val="24"/>
          <w:szCs w:val="24"/>
        </w:rPr>
        <w:t xml:space="preserve"> completed applications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 xml:space="preserve">should be submitted to: </w:t>
      </w:r>
      <w:r w:rsidR="00304114">
        <w:rPr>
          <w:rFonts w:ascii="Times New Roman" w:hAnsi="Times New Roman" w:cs="Times New Roman"/>
          <w:sz w:val="24"/>
          <w:szCs w:val="24"/>
        </w:rPr>
        <w:t>Historic Preservation, Division</w:t>
      </w:r>
      <w:r w:rsidRPr="00712FC2">
        <w:rPr>
          <w:rFonts w:ascii="Times New Roman" w:hAnsi="Times New Roman" w:cs="Times New Roman"/>
          <w:sz w:val="24"/>
          <w:szCs w:val="24"/>
        </w:rPr>
        <w:t xml:space="preserve">, Georgia Department of </w:t>
      </w:r>
      <w:r w:rsidR="00E23391" w:rsidRPr="00304114">
        <w:rPr>
          <w:rFonts w:ascii="Times New Roman" w:hAnsi="Times New Roman" w:cs="Times New Roman"/>
          <w:sz w:val="24"/>
          <w:szCs w:val="24"/>
        </w:rPr>
        <w:t>Community Affairs</w:t>
      </w:r>
      <w:r w:rsidRPr="00712FC2">
        <w:rPr>
          <w:rFonts w:ascii="Times New Roman" w:hAnsi="Times New Roman" w:cs="Times New Roman"/>
          <w:sz w:val="24"/>
          <w:szCs w:val="24"/>
        </w:rPr>
        <w:t xml:space="preserve">, </w:t>
      </w:r>
      <w:r w:rsidR="00E23391" w:rsidRPr="00E23391">
        <w:rPr>
          <w:rFonts w:ascii="Times New Roman" w:hAnsi="Times New Roman" w:cs="Times New Roman"/>
          <w:sz w:val="24"/>
          <w:szCs w:val="24"/>
          <w:u w:val="single"/>
        </w:rPr>
        <w:t xml:space="preserve">60 </w:t>
      </w:r>
      <w:r w:rsidR="00E23391" w:rsidRPr="00304114">
        <w:rPr>
          <w:rFonts w:ascii="Times New Roman" w:hAnsi="Times New Roman" w:cs="Times New Roman"/>
          <w:sz w:val="24"/>
          <w:szCs w:val="24"/>
        </w:rPr>
        <w:t>Executive Park South, Atlanta, GA 30329</w:t>
      </w:r>
      <w:r w:rsidRPr="00304114">
        <w:rPr>
          <w:rFonts w:ascii="Times New Roman" w:hAnsi="Times New Roman" w:cs="Times New Roman"/>
          <w:sz w:val="24"/>
          <w:szCs w:val="24"/>
        </w:rPr>
        <w:t>.</w:t>
      </w:r>
    </w:p>
    <w:p w14:paraId="54D3EBFB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10DE7D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(2) Designation shall be made by the State Historic Preservation Officer only upon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receipt of a completed designation application and such accompanying documentation as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is necessary or called for.</w:t>
      </w:r>
    </w:p>
    <w:p w14:paraId="5F34473C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39DC33A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(3) Applicants shall submit documentation on forms or in a format approved by the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 xml:space="preserve">Department for this use. 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At a minimum the application shall include name of property,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location, property description, property history, significance, sources of information used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to document the property, property ownership and other such information as shall be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needed by the Department to determine eligibility and process the application.</w:t>
      </w:r>
    </w:p>
    <w:p w14:paraId="065780A2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EE845E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(4) Submissions to the Review Board and the State Historic Preservation Officer shall be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prepared using the documentation provided by the applicant and on forms developed by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the Section.</w:t>
      </w:r>
    </w:p>
    <w:p w14:paraId="0A58E8DD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EA0A2E" w14:textId="77777777" w:rsidR="00712FC2" w:rsidRPr="001B1327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(5) The State Historic Preservation Review Board shall (1) determine the adequacy of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documentation of the application and (2) consider the eligibility for listing of properties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 xml:space="preserve">submitted for its review by the State Historic Preservation Office. 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In its consideration, the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State Historic Preservation Review Board shall review the State Historic Preservation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Office recommendations as well as any comments concerning the property's significance.</w:t>
      </w:r>
      <w:r w:rsidR="00EA4F22">
        <w:rPr>
          <w:rFonts w:ascii="Times New Roman" w:hAnsi="Times New Roman" w:cs="Times New Roman"/>
          <w:sz w:val="24"/>
          <w:szCs w:val="24"/>
        </w:rPr>
        <w:t xml:space="preserve">  </w:t>
      </w:r>
      <w:r w:rsidRPr="00712FC2">
        <w:rPr>
          <w:rFonts w:ascii="Times New Roman" w:hAnsi="Times New Roman" w:cs="Times New Roman"/>
          <w:sz w:val="24"/>
          <w:szCs w:val="24"/>
        </w:rPr>
        <w:t xml:space="preserve">The State </w:t>
      </w:r>
      <w:r w:rsidRPr="00712FC2">
        <w:rPr>
          <w:rFonts w:ascii="Times New Roman" w:hAnsi="Times New Roman" w:cs="Times New Roman"/>
          <w:sz w:val="24"/>
          <w:szCs w:val="24"/>
        </w:rPr>
        <w:lastRenderedPageBreak/>
        <w:t>Historic Preservation Review Board shall determine (1) whether or not the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property meets the Georgia Register criteria for evaluation and (2) if the documentation is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 xml:space="preserve">adequate. 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The State Historic Preservation Review Board shall make a recommendation to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the State Historic Preservation Officer Review to approve or disapprove the application.</w:t>
      </w:r>
    </w:p>
    <w:p w14:paraId="20953A6A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(6) The State Historic Preservation Officer shall make the final determination of listing a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 xml:space="preserve">property in the Georgia Register of Historic Places. </w:t>
      </w:r>
      <w:r w:rsidR="001B1327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The State Historic Preservation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Review Officer's decision to list such property constitutes a listing in the Georgia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Register of Historic Places.</w:t>
      </w:r>
    </w:p>
    <w:p w14:paraId="17EEB4B9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97EA3C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 xml:space="preserve">(7) A boundary alteration shall be considered as a new property. 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An application for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eligibility must be submitted and the process for listing followed as stated in (1) through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 xml:space="preserve">(6) above. 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Only those owners affected by the boundary change need to be notified.</w:t>
      </w:r>
    </w:p>
    <w:p w14:paraId="4E01CF25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(a) Four justifications exist for altering a boundary:</w:t>
      </w:r>
    </w:p>
    <w:p w14:paraId="3674A5FE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1. professional error in the initial application;</w:t>
      </w:r>
    </w:p>
    <w:p w14:paraId="3410DC2A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2. loss of historic integrity;</w:t>
      </w:r>
    </w:p>
    <w:p w14:paraId="05DAF766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3. recognition of additional significance;</w:t>
      </w:r>
    </w:p>
    <w:p w14:paraId="3C51CA1D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4. additional research documenting that a larger or smaller area should be listed.</w:t>
      </w:r>
    </w:p>
    <w:p w14:paraId="28C38E02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(b) No enlargement of a boundary should be recommended unless the additional area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possesses previously unrecognized significance in Georgia history, architecture,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archaeology, engineering or culture. No diminution of a boundary should be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recommended unless the area being removed does not meet the Georgia Register criteria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for evaluation.</w:t>
      </w:r>
    </w:p>
    <w:p w14:paraId="712BA389" w14:textId="77777777" w:rsidR="00EA4F22" w:rsidRPr="00EA4F22" w:rsidRDefault="00EA4F2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2DC38B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(8) Properties listed in the Georgia Register should be moved only when there is no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feasible alternative for preservation. When a property is moved, every effort should be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made to reestablish its historic orientation, immediate setting, and general environment.</w:t>
      </w:r>
      <w:r w:rsidR="00EA4F22">
        <w:rPr>
          <w:rFonts w:ascii="Times New Roman" w:hAnsi="Times New Roman" w:cs="Times New Roman"/>
          <w:sz w:val="24"/>
          <w:szCs w:val="24"/>
        </w:rPr>
        <w:t xml:space="preserve">  </w:t>
      </w:r>
      <w:r w:rsidRPr="00712FC2">
        <w:rPr>
          <w:rFonts w:ascii="Times New Roman" w:hAnsi="Times New Roman" w:cs="Times New Roman"/>
          <w:sz w:val="24"/>
          <w:szCs w:val="24"/>
        </w:rPr>
        <w:t>Property should be moved in a manner which retains the historic integrity of the property.</w:t>
      </w:r>
    </w:p>
    <w:p w14:paraId="20B3803E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(a) If it is proposed that a property listed in the Georgia Register be moved and the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interested party wishes the property to remain in the Georgia Register during and after the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move, the applicant shall submit documentation to the State Historic Preservation Office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 xml:space="preserve">prior to the move. 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The State Historic Preservation Office shall respond to a properly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documented submittal with the final decision on</w:t>
      </w:r>
      <w:r w:rsidR="00EA4F22">
        <w:rPr>
          <w:rFonts w:ascii="Times New Roman" w:hAnsi="Times New Roman" w:cs="Times New Roman"/>
          <w:sz w:val="24"/>
          <w:szCs w:val="24"/>
        </w:rPr>
        <w:t xml:space="preserve"> whether the property will rema</w:t>
      </w:r>
      <w:r w:rsidRPr="00712FC2">
        <w:rPr>
          <w:rFonts w:ascii="Times New Roman" w:hAnsi="Times New Roman" w:cs="Times New Roman"/>
          <w:sz w:val="24"/>
          <w:szCs w:val="24"/>
        </w:rPr>
        <w:t>in in the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Georgia Register. Any such application submitted will be considered a new property for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 xml:space="preserve">listing and must follow the same procedures as discussed in (3) and (4) above. 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The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documentation shall discuss and provide:</w:t>
      </w:r>
    </w:p>
    <w:p w14:paraId="214B8EB6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1. the reasons for the move;</w:t>
      </w:r>
    </w:p>
    <w:p w14:paraId="6AAE9AD4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2. the effect on the property's historical integrity;</w:t>
      </w:r>
    </w:p>
    <w:p w14:paraId="4776B87E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3. the new setting and general environment of the proposed site, including evidence that</w:t>
      </w:r>
    </w:p>
    <w:p w14:paraId="30908ED1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the proposed site does not possess historical or archaeological significance that would be</w:t>
      </w:r>
    </w:p>
    <w:p w14:paraId="34C3C7FC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adversely affected by the intrusion of the property;</w:t>
      </w:r>
    </w:p>
    <w:p w14:paraId="55DBE324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4. photographs and maps showing the proposed location; and</w:t>
      </w:r>
    </w:p>
    <w:p w14:paraId="6FA5B8B0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5. the methods to be used to move the property.</w:t>
      </w:r>
    </w:p>
    <w:p w14:paraId="43AB2542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(b) The State Historic Preservation Office shall review this documentation and prepare a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recommendation to the State Historic Preservation Officer on whether or not the property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 xml:space="preserve">will continue to meet Georgia criteria of eligibility after the move. 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Then the State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Historic Preservation Office shall make a decision on whether or not the property may</w:t>
      </w:r>
      <w:r w:rsidR="00EA4F22">
        <w:rPr>
          <w:rFonts w:ascii="Times New Roman" w:hAnsi="Times New Roman" w:cs="Times New Roman"/>
          <w:sz w:val="24"/>
          <w:szCs w:val="24"/>
        </w:rPr>
        <w:t xml:space="preserve"> continue to meet Georgia criter</w:t>
      </w:r>
      <w:r w:rsidRPr="00712FC2">
        <w:rPr>
          <w:rFonts w:ascii="Times New Roman" w:hAnsi="Times New Roman" w:cs="Times New Roman"/>
          <w:sz w:val="24"/>
          <w:szCs w:val="24"/>
        </w:rPr>
        <w:t xml:space="preserve">ia of eligibility after the move. 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Required notification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procedures will be followed.</w:t>
      </w:r>
    </w:p>
    <w:p w14:paraId="17C12F6B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lastRenderedPageBreak/>
        <w:t>(c) Once the property is moved, the applicant shall submit to the State Historic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Preservation Office:</w:t>
      </w:r>
    </w:p>
    <w:p w14:paraId="6944D890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1. a letter stating the date the property was moved;</w:t>
      </w:r>
    </w:p>
    <w:p w14:paraId="1134EB1A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2. photographs of the property on its new location; and</w:t>
      </w:r>
    </w:p>
    <w:p w14:paraId="362BEF4E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3. maps showing the new location of the property and current ownership of the property.</w:t>
      </w:r>
    </w:p>
    <w:p w14:paraId="4E885947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(d) In the event that a property is moved, deletion from the Georgia Register will be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automatic unless the above procedures are followed prior to the move. If the property has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already been moved, it is the responsibility of the applicant to notify the State Historic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Preservation Office. If an applicant wishes to have the structure reentered in the Georgia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Register, application must be made again on new forms which discuss:</w:t>
      </w:r>
    </w:p>
    <w:p w14:paraId="5FD5DFBE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1. the reasons the property was moved;</w:t>
      </w:r>
    </w:p>
    <w:p w14:paraId="2AF56BE5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2. the effect on the property's historical integrity;</w:t>
      </w:r>
    </w:p>
    <w:p w14:paraId="2438EAF0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3. the new setting and general environment of the proposed site, including evidence that</w:t>
      </w:r>
    </w:p>
    <w:p w14:paraId="3699BC40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the proposed site does not possess historical or archaeological significance that would be</w:t>
      </w:r>
    </w:p>
    <w:p w14:paraId="42D7AC88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adversely affected by the intrusion of the property;</w:t>
      </w:r>
    </w:p>
    <w:p w14:paraId="6702A99B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4. photographs and maps showing the new location; and</w:t>
      </w:r>
    </w:p>
    <w:p w14:paraId="6C319518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5. the methods used to move the property.</w:t>
      </w:r>
    </w:p>
    <w:p w14:paraId="4531A83D" w14:textId="77777777" w:rsidR="00EA4F22" w:rsidRPr="00EA4F22" w:rsidRDefault="00EA4F2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100301" w14:textId="77777777" w:rsidR="00712FC2" w:rsidRPr="00712FC2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(9) Properties are removed from the Georgia Register only under the following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circumstances:</w:t>
      </w:r>
    </w:p>
    <w:p w14:paraId="0A5004D9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(a) Grounds for removing properties from the Georgia Register are as follows:</w:t>
      </w:r>
    </w:p>
    <w:p w14:paraId="3AD6B73F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1. the property has ceased to meet the criteria for listing in the Georgia Register because</w:t>
      </w:r>
    </w:p>
    <w:p w14:paraId="5A40D17D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the qualities which caused it to be originally listed have been lost or destroyed, or such</w:t>
      </w:r>
    </w:p>
    <w:p w14:paraId="03B18DF1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 xml:space="preserve">qualities were lost </w:t>
      </w:r>
      <w:proofErr w:type="gramStart"/>
      <w:r w:rsidRPr="00712FC2">
        <w:rPr>
          <w:rFonts w:ascii="Times New Roman" w:hAnsi="Times New Roman" w:cs="Times New Roman"/>
          <w:sz w:val="24"/>
          <w:szCs w:val="24"/>
        </w:rPr>
        <w:t>subsequent to</w:t>
      </w:r>
      <w:proofErr w:type="gramEnd"/>
      <w:r w:rsidRPr="00712FC2">
        <w:rPr>
          <w:rFonts w:ascii="Times New Roman" w:hAnsi="Times New Roman" w:cs="Times New Roman"/>
          <w:sz w:val="24"/>
          <w:szCs w:val="24"/>
        </w:rPr>
        <w:t xml:space="preserve"> application and prior to listing;</w:t>
      </w:r>
    </w:p>
    <w:p w14:paraId="4D9F0EBF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2. additional information shows that the property does not meet the Georgia Register</w:t>
      </w:r>
    </w:p>
    <w:p w14:paraId="6A059811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criteria for evaluation;</w:t>
      </w:r>
    </w:p>
    <w:p w14:paraId="73A7A67B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3. error in professional judgment as to whether the property meets the criteria or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evaluation; or</w:t>
      </w:r>
    </w:p>
    <w:p w14:paraId="01AAA284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4. prejudicial procedural error in the application or listing process.</w:t>
      </w:r>
    </w:p>
    <w:p w14:paraId="0A294FBD" w14:textId="2697C9FB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(b) Properties removed from the Georgia Register for procedural error shall be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reconsidered for listing by the State Historic Preservation Officer after correction of the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error or errors by the State Historic Preservation Officer, the Historic Preservation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="00DC6854">
        <w:rPr>
          <w:rFonts w:ascii="Times New Roman" w:hAnsi="Times New Roman" w:cs="Times New Roman"/>
          <w:sz w:val="24"/>
          <w:szCs w:val="24"/>
        </w:rPr>
        <w:t>Division</w:t>
      </w:r>
      <w:bookmarkStart w:id="0" w:name="_GoBack"/>
      <w:bookmarkEnd w:id="0"/>
      <w:r w:rsidRPr="00712FC2">
        <w:rPr>
          <w:rFonts w:ascii="Times New Roman" w:hAnsi="Times New Roman" w:cs="Times New Roman"/>
          <w:sz w:val="24"/>
          <w:szCs w:val="24"/>
        </w:rPr>
        <w:t>, the State Historic Preservation Office, the Review Board, or the applicant, as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appropriate.</w:t>
      </w:r>
    </w:p>
    <w:p w14:paraId="6DE4B876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(c) Any person or organization may request in writing for removal of a property from the</w:t>
      </w:r>
    </w:p>
    <w:p w14:paraId="7A857D8A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Georgia Register by setting forth the reasons the property should be removed on the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 xml:space="preserve">grounds established above. 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Petitions for removal are submitted to the State Historic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 xml:space="preserve">Preservation Office. 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The State Historic Preservation Office reviews these petitions for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removal and submits its recommendations to the State Historic Preservation Officer for a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final decision.</w:t>
      </w:r>
    </w:p>
    <w:p w14:paraId="6E2E23C5" w14:textId="77777777" w:rsidR="00712FC2" w:rsidRPr="00712FC2" w:rsidRDefault="00712FC2" w:rsidP="00EA4F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(d) The State Historic Preservation Officer may elect to have a property considered for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removal according to the State's application procedures for a new listing unless the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petition is on procedural grounds.</w:t>
      </w:r>
    </w:p>
    <w:p w14:paraId="7B1F3A85" w14:textId="77777777" w:rsidR="00712FC2" w:rsidRDefault="00712FC2" w:rsidP="00EA4F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2FC2">
        <w:rPr>
          <w:rFonts w:ascii="Times New Roman" w:hAnsi="Times New Roman" w:cs="Times New Roman"/>
          <w:sz w:val="24"/>
          <w:szCs w:val="24"/>
        </w:rPr>
        <w:t>(e) The State Historic Preservation Officer may remove a property from the Georgia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 xml:space="preserve">Register on </w:t>
      </w:r>
      <w:r w:rsidR="00E23391">
        <w:rPr>
          <w:rFonts w:ascii="Times New Roman" w:hAnsi="Times New Roman" w:cs="Times New Roman"/>
          <w:sz w:val="24"/>
          <w:szCs w:val="24"/>
          <w:u w:val="single"/>
        </w:rPr>
        <w:t>his/her</w:t>
      </w:r>
      <w:r w:rsidRPr="00712FC2">
        <w:rPr>
          <w:rFonts w:ascii="Times New Roman" w:hAnsi="Times New Roman" w:cs="Times New Roman"/>
          <w:sz w:val="24"/>
          <w:szCs w:val="24"/>
        </w:rPr>
        <w:t xml:space="preserve"> own motion on the grounds established above. 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In such cases, the State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Historic Preservation Office will notify the affected owner(s) and the applicable chief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 xml:space="preserve">elected local official and provide them an opportunity to comment. 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Upon removal, the</w:t>
      </w:r>
      <w:r w:rsidR="00EA4F22">
        <w:rPr>
          <w:rFonts w:ascii="Times New Roman" w:hAnsi="Times New Roman" w:cs="Times New Roman"/>
          <w:sz w:val="24"/>
          <w:szCs w:val="24"/>
        </w:rPr>
        <w:t xml:space="preserve"> </w:t>
      </w:r>
      <w:r w:rsidRPr="00712FC2">
        <w:rPr>
          <w:rFonts w:ascii="Times New Roman" w:hAnsi="Times New Roman" w:cs="Times New Roman"/>
          <w:sz w:val="24"/>
          <w:szCs w:val="24"/>
        </w:rPr>
        <w:t>State Historic Preservation Office will notify the applicant of the basis for the removal.</w:t>
      </w:r>
    </w:p>
    <w:p w14:paraId="7814E731" w14:textId="77777777" w:rsidR="00712FC2" w:rsidRPr="001B1327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F62BC6" w14:textId="77777777" w:rsidR="00304114" w:rsidRPr="00304114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4114">
        <w:rPr>
          <w:rFonts w:ascii="Times New Roman" w:hAnsi="Times New Roman" w:cs="Times New Roman"/>
          <w:b/>
          <w:sz w:val="18"/>
          <w:szCs w:val="18"/>
        </w:rPr>
        <w:t xml:space="preserve">Authority </w:t>
      </w:r>
      <w:r w:rsidRPr="00304114">
        <w:rPr>
          <w:rFonts w:ascii="Times New Roman" w:hAnsi="Times New Roman" w:cs="Times New Roman"/>
          <w:sz w:val="18"/>
          <w:szCs w:val="18"/>
        </w:rPr>
        <w:t xml:space="preserve">O.C.G.A. </w:t>
      </w:r>
      <w:r w:rsidR="00304114" w:rsidRPr="00304114">
        <w:rPr>
          <w:rFonts w:ascii="Times New Roman" w:hAnsi="Times New Roman" w:cs="Times New Roman"/>
          <w:bCs/>
          <w:sz w:val="18"/>
          <w:szCs w:val="18"/>
        </w:rPr>
        <w:t>§</w:t>
      </w:r>
      <w:r w:rsidRPr="00304114">
        <w:rPr>
          <w:rFonts w:ascii="Times New Roman" w:hAnsi="Times New Roman" w:cs="Times New Roman"/>
          <w:sz w:val="18"/>
          <w:szCs w:val="18"/>
        </w:rPr>
        <w:t xml:space="preserve">12-3-50.2. </w:t>
      </w:r>
    </w:p>
    <w:p w14:paraId="02FA3735" w14:textId="77777777" w:rsidR="00304114" w:rsidRPr="00304114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4114">
        <w:rPr>
          <w:rFonts w:ascii="Times New Roman" w:hAnsi="Times New Roman" w:cs="Times New Roman"/>
          <w:b/>
          <w:bCs/>
          <w:sz w:val="18"/>
          <w:szCs w:val="18"/>
        </w:rPr>
        <w:t xml:space="preserve">History. </w:t>
      </w:r>
      <w:r w:rsidRPr="00304114">
        <w:rPr>
          <w:rFonts w:ascii="Times New Roman" w:hAnsi="Times New Roman" w:cs="Times New Roman"/>
          <w:sz w:val="18"/>
          <w:szCs w:val="18"/>
        </w:rPr>
        <w:t xml:space="preserve">Original Rule entitled "Application Procedures" adopted. F. Jul. 12, 1990; eff. Aug. 1, 1990. </w:t>
      </w:r>
    </w:p>
    <w:p w14:paraId="54248B6C" w14:textId="77777777" w:rsidR="00304114" w:rsidRPr="00304114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4114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Amended: </w:t>
      </w:r>
      <w:r w:rsidRPr="00304114">
        <w:rPr>
          <w:rFonts w:ascii="Times New Roman" w:hAnsi="Times New Roman" w:cs="Times New Roman"/>
          <w:sz w:val="18"/>
          <w:szCs w:val="18"/>
        </w:rPr>
        <w:t xml:space="preserve">F. Apr. 15, 1991; eff. May 5, 1991. </w:t>
      </w:r>
    </w:p>
    <w:p w14:paraId="19059DA8" w14:textId="77777777" w:rsidR="00962D4E" w:rsidRDefault="00712FC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04114">
        <w:rPr>
          <w:rFonts w:ascii="Times New Roman" w:hAnsi="Times New Roman" w:cs="Times New Roman"/>
          <w:b/>
          <w:bCs/>
          <w:sz w:val="18"/>
          <w:szCs w:val="18"/>
        </w:rPr>
        <w:t xml:space="preserve">Amended: </w:t>
      </w:r>
      <w:r w:rsidRPr="00304114">
        <w:rPr>
          <w:rFonts w:ascii="Times New Roman" w:hAnsi="Times New Roman" w:cs="Times New Roman"/>
          <w:sz w:val="18"/>
          <w:szCs w:val="18"/>
        </w:rPr>
        <w:t>F. Aug. 27, 1998; eff. Sept. 16, 1998.</w:t>
      </w:r>
    </w:p>
    <w:p w14:paraId="077E0456" w14:textId="77777777" w:rsidR="00EA4F22" w:rsidRDefault="00EA4F22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9039A" w14:textId="77777777" w:rsidR="001B1327" w:rsidRDefault="001B1327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BF2CE" w14:textId="77777777" w:rsidR="001B1327" w:rsidRDefault="001B1327" w:rsidP="00712F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E83BC" w14:textId="77777777" w:rsidR="00EA4F22" w:rsidRPr="00EA4F22" w:rsidRDefault="00304114" w:rsidP="00EA4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110-37-2</w:t>
      </w:r>
      <w:r w:rsidR="00EA4F22" w:rsidRPr="00EA4F22">
        <w:rPr>
          <w:rFonts w:ascii="Times New Roman" w:hAnsi="Times New Roman" w:cs="Times New Roman"/>
          <w:b/>
          <w:bCs/>
          <w:sz w:val="24"/>
          <w:szCs w:val="24"/>
        </w:rPr>
        <w:t>-.04 Relationship of Georgia Register to National Register</w:t>
      </w:r>
    </w:p>
    <w:p w14:paraId="4D406DEE" w14:textId="77777777" w:rsidR="00EA4F22" w:rsidRPr="001B1327" w:rsidRDefault="00EA4F22" w:rsidP="00EA4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C62ADD" w14:textId="77777777" w:rsidR="00EA4F22" w:rsidRPr="00EA4F22" w:rsidRDefault="00EA4F22" w:rsidP="00EA4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F22">
        <w:rPr>
          <w:rFonts w:ascii="Times New Roman" w:hAnsi="Times New Roman" w:cs="Times New Roman"/>
          <w:sz w:val="24"/>
          <w:szCs w:val="24"/>
        </w:rPr>
        <w:t>(1) All properties currently listed in the National Register shall be listed in the Georgia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F22">
        <w:rPr>
          <w:rFonts w:ascii="Times New Roman" w:hAnsi="Times New Roman" w:cs="Times New Roman"/>
          <w:sz w:val="24"/>
          <w:szCs w:val="24"/>
        </w:rPr>
        <w:t>Register. Any subsequent listings in the National Register shall be listed in the Georgia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F22">
        <w:rPr>
          <w:rFonts w:ascii="Times New Roman" w:hAnsi="Times New Roman" w:cs="Times New Roman"/>
          <w:sz w:val="24"/>
          <w:szCs w:val="24"/>
        </w:rPr>
        <w:t>Register. However, listing in the Georgia Register does not mean listing in the 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F22">
        <w:rPr>
          <w:rFonts w:ascii="Times New Roman" w:hAnsi="Times New Roman" w:cs="Times New Roman"/>
          <w:sz w:val="24"/>
          <w:szCs w:val="24"/>
        </w:rPr>
        <w:t>Register.</w:t>
      </w:r>
    </w:p>
    <w:p w14:paraId="3C672D3D" w14:textId="77777777" w:rsidR="00EA4F22" w:rsidRPr="00EA4F22" w:rsidRDefault="00EA4F22" w:rsidP="00EA4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3F458A" w14:textId="77777777" w:rsidR="00EA4F22" w:rsidRPr="00EA4F22" w:rsidRDefault="00EA4F22" w:rsidP="00EA4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F22">
        <w:rPr>
          <w:rFonts w:ascii="Times New Roman" w:hAnsi="Times New Roman" w:cs="Times New Roman"/>
          <w:sz w:val="24"/>
          <w:szCs w:val="24"/>
        </w:rPr>
        <w:t>(2) For purpose of state actions associated with the Georgia Register, properties listed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F22">
        <w:rPr>
          <w:rFonts w:ascii="Times New Roman" w:hAnsi="Times New Roman" w:cs="Times New Roman"/>
          <w:sz w:val="24"/>
          <w:szCs w:val="24"/>
        </w:rPr>
        <w:t>contributing to a National Regi</w:t>
      </w:r>
      <w:r>
        <w:rPr>
          <w:rFonts w:ascii="Times New Roman" w:hAnsi="Times New Roman" w:cs="Times New Roman"/>
          <w:sz w:val="24"/>
          <w:szCs w:val="24"/>
        </w:rPr>
        <w:t>ster or Georgia Register histor</w:t>
      </w:r>
      <w:r w:rsidRPr="00EA4F22">
        <w:rPr>
          <w:rFonts w:ascii="Times New Roman" w:hAnsi="Times New Roman" w:cs="Times New Roman"/>
          <w:sz w:val="24"/>
          <w:szCs w:val="24"/>
        </w:rPr>
        <w:t>ic district as well as 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F22">
        <w:rPr>
          <w:rFonts w:ascii="Times New Roman" w:hAnsi="Times New Roman" w:cs="Times New Roman"/>
          <w:sz w:val="24"/>
          <w:szCs w:val="24"/>
        </w:rPr>
        <w:t>properties individually listed in the National Register and Georgia Register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4F22">
        <w:rPr>
          <w:rFonts w:ascii="Times New Roman" w:hAnsi="Times New Roman" w:cs="Times New Roman"/>
          <w:sz w:val="24"/>
          <w:szCs w:val="24"/>
        </w:rPr>
        <w:t>considered as listed in the Georgia Register.</w:t>
      </w:r>
    </w:p>
    <w:p w14:paraId="5F5BAACE" w14:textId="77777777" w:rsidR="00EA4F22" w:rsidRDefault="00EA4F22" w:rsidP="00EA4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47B59" w14:textId="77777777" w:rsidR="00304114" w:rsidRPr="00304114" w:rsidRDefault="00EA4F22" w:rsidP="00EA4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4114">
        <w:rPr>
          <w:rFonts w:ascii="Times New Roman" w:hAnsi="Times New Roman" w:cs="Times New Roman"/>
          <w:b/>
          <w:sz w:val="18"/>
          <w:szCs w:val="18"/>
        </w:rPr>
        <w:t xml:space="preserve">Authority </w:t>
      </w:r>
      <w:r w:rsidRPr="00304114">
        <w:rPr>
          <w:rFonts w:ascii="Times New Roman" w:hAnsi="Times New Roman" w:cs="Times New Roman"/>
          <w:sz w:val="18"/>
          <w:szCs w:val="18"/>
        </w:rPr>
        <w:t>O.C.G.A.</w:t>
      </w:r>
      <w:r w:rsidR="00304114" w:rsidRPr="00304114">
        <w:rPr>
          <w:rFonts w:ascii="Times New Roman" w:hAnsi="Times New Roman" w:cs="Times New Roman"/>
          <w:bCs/>
          <w:sz w:val="18"/>
          <w:szCs w:val="18"/>
        </w:rPr>
        <w:t xml:space="preserve"> §</w:t>
      </w:r>
      <w:r w:rsidRPr="00304114">
        <w:rPr>
          <w:rFonts w:ascii="Times New Roman" w:hAnsi="Times New Roman" w:cs="Times New Roman"/>
          <w:sz w:val="18"/>
          <w:szCs w:val="18"/>
        </w:rPr>
        <w:t xml:space="preserve">12-3-50.2. </w:t>
      </w:r>
    </w:p>
    <w:p w14:paraId="58ECEF5B" w14:textId="77777777" w:rsidR="00304114" w:rsidRPr="00304114" w:rsidRDefault="00EA4F22" w:rsidP="00EA4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4114">
        <w:rPr>
          <w:rFonts w:ascii="Times New Roman" w:hAnsi="Times New Roman" w:cs="Times New Roman"/>
          <w:b/>
          <w:bCs/>
          <w:sz w:val="18"/>
          <w:szCs w:val="18"/>
        </w:rPr>
        <w:t xml:space="preserve">History. </w:t>
      </w:r>
      <w:r w:rsidRPr="00304114">
        <w:rPr>
          <w:rFonts w:ascii="Times New Roman" w:hAnsi="Times New Roman" w:cs="Times New Roman"/>
          <w:sz w:val="18"/>
          <w:szCs w:val="18"/>
        </w:rPr>
        <w:t xml:space="preserve">Original Rule entitled "Relationship of Georgia Register to National Register" adopted. F. Jul. 12, 1990; eff. Aug. 1, 1990. </w:t>
      </w:r>
    </w:p>
    <w:p w14:paraId="14A750BA" w14:textId="77777777" w:rsidR="00EA4F22" w:rsidRPr="00304114" w:rsidRDefault="00EA4F22" w:rsidP="00EA4F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4114">
        <w:rPr>
          <w:rFonts w:ascii="Times New Roman" w:hAnsi="Times New Roman" w:cs="Times New Roman"/>
          <w:b/>
          <w:bCs/>
          <w:sz w:val="18"/>
          <w:szCs w:val="18"/>
        </w:rPr>
        <w:t xml:space="preserve">Amended: </w:t>
      </w:r>
      <w:r w:rsidRPr="00304114">
        <w:rPr>
          <w:rFonts w:ascii="Times New Roman" w:hAnsi="Times New Roman" w:cs="Times New Roman"/>
          <w:sz w:val="18"/>
          <w:szCs w:val="18"/>
        </w:rPr>
        <w:t>F. Apr. 15, 1991; eff. May 5, 1991.</w:t>
      </w:r>
    </w:p>
    <w:sectPr w:rsidR="00EA4F22" w:rsidRPr="00304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1542"/>
    <w:multiLevelType w:val="multilevel"/>
    <w:tmpl w:val="97CC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645534"/>
    <w:multiLevelType w:val="multilevel"/>
    <w:tmpl w:val="02CE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954F5"/>
    <w:multiLevelType w:val="multilevel"/>
    <w:tmpl w:val="2610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C08FD"/>
    <w:multiLevelType w:val="multilevel"/>
    <w:tmpl w:val="FC98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4E"/>
    <w:rsid w:val="00025FF9"/>
    <w:rsid w:val="001B1327"/>
    <w:rsid w:val="00304114"/>
    <w:rsid w:val="00361972"/>
    <w:rsid w:val="004B635E"/>
    <w:rsid w:val="00540DD8"/>
    <w:rsid w:val="00712FC2"/>
    <w:rsid w:val="00762058"/>
    <w:rsid w:val="00785FCB"/>
    <w:rsid w:val="00962D4E"/>
    <w:rsid w:val="009B758C"/>
    <w:rsid w:val="00DC6854"/>
    <w:rsid w:val="00E23391"/>
    <w:rsid w:val="00E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FA341"/>
  <w15:docId w15:val="{898DE87F-4E83-4FFB-A71F-D8DA621D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FF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62D4E"/>
    <w:rPr>
      <w:color w:val="000000"/>
      <w:u w:val="single"/>
    </w:rPr>
  </w:style>
  <w:style w:type="paragraph" w:styleId="Title">
    <w:name w:val="Title"/>
    <w:basedOn w:val="Normal"/>
    <w:link w:val="TitleChar"/>
    <w:qFormat/>
    <w:rsid w:val="0030411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304114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DEFE-EC04-44CC-8B43-06AEA788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DNR Environmental Protection Division</Company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whover</dc:creator>
  <cp:lastModifiedBy>Alyssa Justice</cp:lastModifiedBy>
  <cp:revision>2</cp:revision>
  <dcterms:created xsi:type="dcterms:W3CDTF">2020-03-27T17:00:00Z</dcterms:created>
  <dcterms:modified xsi:type="dcterms:W3CDTF">2020-03-27T17:00:00Z</dcterms:modified>
</cp:coreProperties>
</file>